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27A862D6"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495128C4">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6BAACB"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19467A" w:rsidRPr="0019467A">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603BAE04" w14:textId="7E6CB37C" w:rsidR="000B4B9C"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F73176" w:rsidRPr="00F73176">
        <w:rPr>
          <w:rFonts w:ascii="Times New Roman" w:eastAsia="Times New Roman" w:hAnsi="Times New Roman" w:cs="Times New Roman"/>
          <w:b/>
          <w:bCs/>
        </w:rPr>
        <w:t>85-311 Applied Behavioral Analysis, Psychologist</w:t>
      </w:r>
    </w:p>
    <w:p w14:paraId="354CDF16" w14:textId="77777777" w:rsidR="00F73176" w:rsidRPr="009A6B86" w:rsidRDefault="00F7317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527ACCCC"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19467A" w:rsidRPr="0019467A">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832EF"/>
    <w:rsid w:val="000A1020"/>
    <w:rsid w:val="000B4B9C"/>
    <w:rsid w:val="000B506D"/>
    <w:rsid w:val="000C73BD"/>
    <w:rsid w:val="001436FA"/>
    <w:rsid w:val="001729D9"/>
    <w:rsid w:val="0019467A"/>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640"/>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32D7"/>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BC068-E082-45C8-95D5-11E8CA347C18}">
  <ds:schemaRefs>
    <ds:schemaRef ds:uri="http://schemas.microsoft.com/office/2006/metadata/properties"/>
    <ds:schemaRef ds:uri="http://purl.org/dc/dcmitype/"/>
    <ds:schemaRef ds:uri="ff72b69e-169e-4e37-a965-6130e0c64734"/>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a48fd85-a4b7-4785-80f3-d0c39c67985a"/>
    <ds:schemaRef ds:uri="http://purl.org/dc/terms/"/>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2023-05-02T16:32:00Z</dcterms:created>
  <dcterms:modified xsi:type="dcterms:W3CDTF">2023-07-28T04:58:00Z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